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3276A" w14:textId="77777777" w:rsidR="000B42A9" w:rsidRPr="0015126C" w:rsidRDefault="000B42A9" w:rsidP="000B42A9">
      <w:pPr>
        <w:tabs>
          <w:tab w:val="left" w:pos="2268"/>
        </w:tabs>
        <w:spacing w:after="0" w:line="240" w:lineRule="auto"/>
        <w:rPr>
          <w:rFonts w:ascii="Times New Roman" w:eastAsia="DengXian" w:hAnsi="Times New Roman" w:cs="Times New Roman"/>
          <w:b/>
          <w:lang w:val="ru-RU"/>
        </w:rPr>
      </w:pPr>
      <w:r w:rsidRPr="0015126C">
        <w:rPr>
          <w:rFonts w:ascii="Times New Roman" w:eastAsia="DengXian" w:hAnsi="Times New Roman" w:cs="Times New Roman"/>
          <w:b/>
          <w:lang w:val="ru-RU"/>
        </w:rPr>
        <w:tab/>
      </w:r>
      <w:r w:rsidRPr="0015126C">
        <w:rPr>
          <w:rFonts w:ascii="Times New Roman" w:eastAsia="DengXian" w:hAnsi="Times New Roman" w:cs="Times New Roman"/>
          <w:b/>
          <w:lang w:val="ru-RU"/>
        </w:rPr>
        <w:tab/>
      </w:r>
      <w:r w:rsidRPr="0015126C">
        <w:rPr>
          <w:rFonts w:ascii="Times New Roman" w:eastAsia="DengXian" w:hAnsi="Times New Roman" w:cs="Times New Roman"/>
          <w:b/>
          <w:lang w:val="ru-RU"/>
        </w:rPr>
        <w:tab/>
      </w:r>
      <w:r w:rsidRPr="0015126C">
        <w:rPr>
          <w:rFonts w:ascii="Times New Roman" w:eastAsia="DengXian" w:hAnsi="Times New Roman" w:cs="Times New Roman"/>
          <w:b/>
          <w:lang w:val="ru-RU"/>
        </w:rPr>
        <w:tab/>
      </w:r>
      <w:r w:rsidRPr="0015126C">
        <w:rPr>
          <w:rFonts w:ascii="Times New Roman" w:eastAsia="DengXian" w:hAnsi="Times New Roman" w:cs="Times New Roman"/>
          <w:b/>
          <w:lang w:val="ru-RU"/>
        </w:rPr>
        <w:tab/>
      </w:r>
    </w:p>
    <w:p w14:paraId="7697702C" w14:textId="4F426933" w:rsidR="000B42A9" w:rsidRPr="00714579" w:rsidRDefault="000B42A9" w:rsidP="00714579">
      <w:pPr>
        <w:spacing w:after="0" w:line="240" w:lineRule="auto"/>
        <w:jc w:val="center"/>
        <w:rPr>
          <w:rFonts w:ascii="Times New Roman" w:eastAsia="DengXian" w:hAnsi="Times New Roman" w:cs="Times New Roman"/>
          <w:b/>
        </w:rPr>
      </w:pPr>
      <w:r w:rsidRPr="0015126C">
        <w:rPr>
          <w:rFonts w:ascii="Times New Roman" w:eastAsia="DengXian" w:hAnsi="Times New Roman" w:cs="Times New Roman"/>
          <w:b/>
          <w:lang w:val="ru-RU"/>
        </w:rPr>
        <w:t>Техническое задание</w:t>
      </w:r>
    </w:p>
    <w:p w14:paraId="2AB74078" w14:textId="77777777" w:rsidR="000B42A9" w:rsidRPr="0015126C" w:rsidRDefault="000B42A9" w:rsidP="000B42A9">
      <w:pPr>
        <w:spacing w:after="0" w:line="240" w:lineRule="auto"/>
        <w:jc w:val="center"/>
        <w:rPr>
          <w:rFonts w:ascii="Times New Roman" w:eastAsia="DengXian" w:hAnsi="Times New Roman" w:cs="Times New Roman"/>
          <w:b/>
          <w:lang w:val="ru-RU"/>
        </w:rPr>
      </w:pPr>
    </w:p>
    <w:tbl>
      <w:tblPr>
        <w:tblW w:w="9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716"/>
        <w:gridCol w:w="6266"/>
      </w:tblGrid>
      <w:tr w:rsidR="000B42A9" w:rsidRPr="00714579" w14:paraId="314AE6E1" w14:textId="77777777" w:rsidTr="00EE0525">
        <w:tc>
          <w:tcPr>
            <w:tcW w:w="540" w:type="dxa"/>
          </w:tcPr>
          <w:p w14:paraId="5331186E" w14:textId="77777777" w:rsidR="000B42A9" w:rsidRPr="0015126C" w:rsidRDefault="000B42A9" w:rsidP="00EE0525">
            <w:pPr>
              <w:spacing w:after="0" w:line="240" w:lineRule="auto"/>
              <w:rPr>
                <w:rFonts w:ascii="Times New Roman" w:eastAsia="DengXian" w:hAnsi="Times New Roman" w:cs="Times New Roman"/>
                <w:lang w:val="ru-RU"/>
              </w:rPr>
            </w:pPr>
            <w:r w:rsidRPr="0015126C">
              <w:rPr>
                <w:rFonts w:ascii="Times New Roman" w:eastAsia="DengXian" w:hAnsi="Times New Roman" w:cs="Times New Roman"/>
                <w:lang w:val="ru-RU"/>
              </w:rPr>
              <w:t>п/п №</w:t>
            </w:r>
          </w:p>
        </w:tc>
        <w:tc>
          <w:tcPr>
            <w:tcW w:w="2716" w:type="dxa"/>
          </w:tcPr>
          <w:p w14:paraId="1D830FD3" w14:textId="77777777" w:rsidR="000B42A9" w:rsidRPr="0015126C" w:rsidRDefault="000B42A9" w:rsidP="00EE0525">
            <w:pPr>
              <w:spacing w:after="0" w:line="240" w:lineRule="auto"/>
              <w:rPr>
                <w:rFonts w:ascii="Times New Roman" w:eastAsia="DengXian" w:hAnsi="Times New Roman" w:cs="Times New Roman"/>
                <w:lang w:val="ru-RU"/>
              </w:rPr>
            </w:pPr>
            <w:r w:rsidRPr="0015126C">
              <w:rPr>
                <w:rFonts w:ascii="Times New Roman" w:eastAsia="DengXian" w:hAnsi="Times New Roman" w:cs="Times New Roman"/>
                <w:lang w:val="ru-RU"/>
              </w:rPr>
              <w:t>Параметры требований закупаемых товаров, работ, услуг (предмет закупки)</w:t>
            </w:r>
          </w:p>
        </w:tc>
        <w:tc>
          <w:tcPr>
            <w:tcW w:w="6266" w:type="dxa"/>
          </w:tcPr>
          <w:p w14:paraId="2D27A552" w14:textId="7CA33DC4" w:rsidR="000B42A9" w:rsidRDefault="000B42A9" w:rsidP="00EE0525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lang w:val="ru-RU"/>
              </w:rPr>
            </w:pPr>
            <w:r w:rsidRPr="002278D5">
              <w:rPr>
                <w:rFonts w:ascii="Times New Roman" w:eastAsia="DengXian" w:hAnsi="Times New Roman" w:cs="Times New Roman"/>
                <w:b/>
                <w:bCs/>
                <w:lang w:val="ru-RU"/>
              </w:rPr>
              <w:t>Конкретные требования к товарам, работам и услугам</w:t>
            </w:r>
            <w:r w:rsidR="002278D5">
              <w:rPr>
                <w:rFonts w:ascii="Times New Roman" w:eastAsia="DengXian" w:hAnsi="Times New Roman" w:cs="Times New Roman"/>
                <w:b/>
                <w:bCs/>
                <w:lang w:val="ru-RU"/>
              </w:rPr>
              <w:t>:</w:t>
            </w:r>
          </w:p>
          <w:p w14:paraId="4802DFA7" w14:textId="56A9704F" w:rsidR="00EA00D9" w:rsidRPr="00714579" w:rsidRDefault="002278D5" w:rsidP="00EE0525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lang w:val="ky-KG"/>
              </w:rPr>
            </w:pPr>
            <w:r>
              <w:rPr>
                <w:rFonts w:ascii="Times New Roman" w:eastAsia="DengXian" w:hAnsi="Times New Roman" w:cs="Times New Roman"/>
                <w:bCs/>
                <w:lang w:val="ru-RU"/>
              </w:rPr>
              <w:t xml:space="preserve">В комплектность </w:t>
            </w:r>
            <w:r>
              <w:rPr>
                <w:rFonts w:ascii="Times New Roman" w:eastAsia="DengXian" w:hAnsi="Times New Roman" w:cs="Times New Roman"/>
                <w:lang w:val="ru-RU"/>
              </w:rPr>
              <w:t>Кам</w:t>
            </w:r>
            <w:r w:rsidR="001625BA">
              <w:rPr>
                <w:rFonts w:ascii="Times New Roman" w:eastAsia="DengXian" w:hAnsi="Times New Roman" w:cs="Times New Roman"/>
                <w:lang w:val="ru-RU"/>
              </w:rPr>
              <w:t>е</w:t>
            </w:r>
            <w:r>
              <w:rPr>
                <w:rFonts w:ascii="Times New Roman" w:eastAsia="DengXian" w:hAnsi="Times New Roman" w:cs="Times New Roman"/>
                <w:lang w:val="ru-RU"/>
              </w:rPr>
              <w:t xml:space="preserve">ре-убежища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MineARC</w:t>
            </w:r>
            <w:proofErr w:type="spellEnd"/>
            <w:r>
              <w:rPr>
                <w:rFonts w:ascii="Times New Roman" w:eastAsia="DengXian" w:hAnsi="Times New Roman" w:cs="Times New Roman"/>
                <w:lang w:val="ru-RU"/>
              </w:rPr>
              <w:t xml:space="preserve"> </w:t>
            </w:r>
            <w:r w:rsidR="00F43712">
              <w:rPr>
                <w:rFonts w:ascii="Times New Roman" w:eastAsia="DengXian" w:hAnsi="Times New Roman" w:cs="Times New Roman"/>
                <w:lang w:val="ru-RU"/>
              </w:rPr>
              <w:t xml:space="preserve">входит </w:t>
            </w:r>
            <w:r w:rsidRPr="000B42A9">
              <w:rPr>
                <w:rFonts w:ascii="Times New Roman" w:eastAsia="DengXian" w:hAnsi="Times New Roman" w:cs="Times New Roman"/>
                <w:bCs/>
                <w:lang w:val="ru-RU"/>
              </w:rPr>
              <w:t xml:space="preserve">Аспиратор АМ-5 (химический </w:t>
            </w:r>
            <w:proofErr w:type="spellStart"/>
            <w:r w:rsidRPr="000B42A9">
              <w:rPr>
                <w:rFonts w:ascii="Times New Roman" w:eastAsia="DengXian" w:hAnsi="Times New Roman" w:cs="Times New Roman"/>
                <w:bCs/>
                <w:lang w:val="ru-RU"/>
              </w:rPr>
              <w:t>газоопределитель</w:t>
            </w:r>
            <w:proofErr w:type="spellEnd"/>
            <w:r w:rsidRPr="000B42A9">
              <w:rPr>
                <w:rFonts w:ascii="Times New Roman" w:eastAsia="DengXian" w:hAnsi="Times New Roman" w:cs="Times New Roman"/>
                <w:bCs/>
                <w:lang w:val="ru-RU"/>
              </w:rPr>
              <w:t>)</w:t>
            </w:r>
            <w:r>
              <w:rPr>
                <w:rFonts w:ascii="Times New Roman" w:eastAsia="DengXian" w:hAnsi="Times New Roman" w:cs="Times New Roman"/>
                <w:bCs/>
                <w:lang w:val="ru-RU"/>
              </w:rPr>
              <w:t xml:space="preserve"> </w:t>
            </w:r>
            <w:r w:rsidR="00F43712">
              <w:rPr>
                <w:rFonts w:ascii="Times New Roman" w:eastAsia="DengXian" w:hAnsi="Times New Roman" w:cs="Times New Roman"/>
                <w:bCs/>
                <w:lang w:val="ru-RU"/>
              </w:rPr>
              <w:t xml:space="preserve">для определения концентрации газов внутри </w:t>
            </w:r>
            <w:r w:rsidR="00F43712">
              <w:rPr>
                <w:rFonts w:ascii="Times New Roman" w:eastAsia="DengXian" w:hAnsi="Times New Roman" w:cs="Times New Roman"/>
                <w:lang w:val="ru-RU"/>
              </w:rPr>
              <w:t>Кам</w:t>
            </w:r>
            <w:r w:rsidR="001625BA">
              <w:rPr>
                <w:rFonts w:ascii="Times New Roman" w:eastAsia="DengXian" w:hAnsi="Times New Roman" w:cs="Times New Roman"/>
                <w:lang w:val="ru-RU"/>
              </w:rPr>
              <w:t>е</w:t>
            </w:r>
            <w:r w:rsidR="00F43712">
              <w:rPr>
                <w:rFonts w:ascii="Times New Roman" w:eastAsia="DengXian" w:hAnsi="Times New Roman" w:cs="Times New Roman"/>
                <w:lang w:val="ru-RU"/>
              </w:rPr>
              <w:t xml:space="preserve">ра-убежище </w:t>
            </w:r>
            <w:proofErr w:type="spellStart"/>
            <w:r w:rsidR="00F43712">
              <w:rPr>
                <w:rFonts w:ascii="Times New Roman" w:eastAsia="DengXian" w:hAnsi="Times New Roman" w:cs="Times New Roman"/>
              </w:rPr>
              <w:t>MineARC</w:t>
            </w:r>
            <w:proofErr w:type="spellEnd"/>
            <w:r w:rsidR="00F43712">
              <w:rPr>
                <w:rFonts w:ascii="Times New Roman" w:eastAsia="DengXian" w:hAnsi="Times New Roman" w:cs="Times New Roman"/>
                <w:lang w:val="ru-RU"/>
              </w:rPr>
              <w:t xml:space="preserve"> при нахождении внутри людей аварийной ситуации</w:t>
            </w:r>
            <w:r w:rsidR="00714579" w:rsidRPr="00714579">
              <w:rPr>
                <w:rFonts w:ascii="Times New Roman" w:eastAsia="DengXian" w:hAnsi="Times New Roman" w:cs="Times New Roman"/>
                <w:lang w:val="ru-RU"/>
              </w:rPr>
              <w:t xml:space="preserve"> </w:t>
            </w:r>
            <w:r w:rsidR="00714579" w:rsidRPr="00714579">
              <w:rPr>
                <w:rFonts w:ascii="Times New Roman" w:eastAsia="DengXian" w:hAnsi="Times New Roman" w:cs="Times New Roman"/>
                <w:b/>
                <w:bCs/>
                <w:lang w:val="ky-KG"/>
              </w:rPr>
              <w:t>или эквивалент</w:t>
            </w:r>
          </w:p>
        </w:tc>
      </w:tr>
      <w:tr w:rsidR="000B42A9" w:rsidRPr="0015126C" w14:paraId="379E14B4" w14:textId="77777777" w:rsidTr="00EE0525">
        <w:tc>
          <w:tcPr>
            <w:tcW w:w="540" w:type="dxa"/>
          </w:tcPr>
          <w:p w14:paraId="21881E15" w14:textId="77777777" w:rsidR="000B42A9" w:rsidRPr="0015126C" w:rsidRDefault="000B42A9" w:rsidP="00EE0525">
            <w:pPr>
              <w:spacing w:after="0" w:line="240" w:lineRule="auto"/>
              <w:rPr>
                <w:rFonts w:ascii="Times New Roman" w:eastAsia="DengXian" w:hAnsi="Times New Roman" w:cs="Times New Roman"/>
                <w:lang w:val="ru-RU"/>
              </w:rPr>
            </w:pPr>
            <w:r w:rsidRPr="0015126C">
              <w:rPr>
                <w:rFonts w:ascii="Times New Roman" w:eastAsia="DengXian" w:hAnsi="Times New Roman" w:cs="Times New Roman"/>
                <w:lang w:val="ru-RU"/>
              </w:rPr>
              <w:t>1</w:t>
            </w:r>
          </w:p>
        </w:tc>
        <w:tc>
          <w:tcPr>
            <w:tcW w:w="2716" w:type="dxa"/>
          </w:tcPr>
          <w:p w14:paraId="7DF6C505" w14:textId="77777777" w:rsidR="000B42A9" w:rsidRPr="0015126C" w:rsidRDefault="000B42A9" w:rsidP="00EE0525">
            <w:pPr>
              <w:spacing w:after="0" w:line="240" w:lineRule="auto"/>
              <w:rPr>
                <w:rFonts w:ascii="Times New Roman" w:eastAsia="DengXian" w:hAnsi="Times New Roman" w:cs="Times New Roman"/>
                <w:lang w:val="ru-RU"/>
              </w:rPr>
            </w:pPr>
            <w:r w:rsidRPr="0015126C">
              <w:rPr>
                <w:rFonts w:ascii="Times New Roman" w:eastAsia="DengXian" w:hAnsi="Times New Roman" w:cs="Times New Roman"/>
                <w:lang w:val="ru-RU"/>
              </w:rPr>
              <w:t>Наименование/вид количество /объемы единица измерения</w:t>
            </w:r>
          </w:p>
        </w:tc>
        <w:tc>
          <w:tcPr>
            <w:tcW w:w="6266" w:type="dxa"/>
          </w:tcPr>
          <w:p w14:paraId="7EF15643" w14:textId="77777777" w:rsidR="000B42A9" w:rsidRPr="0015126C" w:rsidRDefault="000B42A9" w:rsidP="00EE0525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lang w:val="ru-RU"/>
              </w:rPr>
            </w:pPr>
            <w:r w:rsidRPr="0015126C">
              <w:rPr>
                <w:rFonts w:ascii="Times New Roman" w:eastAsia="DengXian" w:hAnsi="Times New Roman" w:cs="Times New Roman"/>
                <w:b/>
                <w:bCs/>
                <w:lang w:val="ru-RU"/>
              </w:rPr>
              <w:t>Наименование изделия:</w:t>
            </w:r>
          </w:p>
          <w:p w14:paraId="5D1CAF17" w14:textId="22C1FD37" w:rsidR="000B42A9" w:rsidRPr="0015126C" w:rsidRDefault="000B42A9" w:rsidP="00EE0525">
            <w:pPr>
              <w:spacing w:after="0" w:line="240" w:lineRule="auto"/>
              <w:rPr>
                <w:rFonts w:ascii="Times New Roman" w:eastAsia="DengXian" w:hAnsi="Times New Roman" w:cs="Times New Roman"/>
                <w:noProof/>
                <w:lang w:val="ru-RU"/>
              </w:rPr>
            </w:pPr>
            <w:r w:rsidRPr="000B42A9">
              <w:rPr>
                <w:rFonts w:ascii="Times New Roman" w:eastAsia="DengXian" w:hAnsi="Times New Roman" w:cs="Times New Roman"/>
                <w:bCs/>
                <w:lang w:val="ru-RU"/>
              </w:rPr>
              <w:t xml:space="preserve">Аспиратор АМ-5 (химический </w:t>
            </w:r>
            <w:proofErr w:type="spellStart"/>
            <w:r w:rsidRPr="000B42A9">
              <w:rPr>
                <w:rFonts w:ascii="Times New Roman" w:eastAsia="DengXian" w:hAnsi="Times New Roman" w:cs="Times New Roman"/>
                <w:bCs/>
                <w:lang w:val="ru-RU"/>
              </w:rPr>
              <w:t>газоопределитель</w:t>
            </w:r>
            <w:proofErr w:type="spellEnd"/>
            <w:r w:rsidRPr="000B42A9">
              <w:rPr>
                <w:rFonts w:ascii="Times New Roman" w:eastAsia="DengXian" w:hAnsi="Times New Roman" w:cs="Times New Roman"/>
                <w:bCs/>
                <w:lang w:val="ru-RU"/>
              </w:rPr>
              <w:t xml:space="preserve">) </w:t>
            </w:r>
            <w:r w:rsidR="00714579" w:rsidRPr="00714579">
              <w:rPr>
                <w:rFonts w:ascii="Times New Roman" w:eastAsia="DengXian" w:hAnsi="Times New Roman" w:cs="Times New Roman"/>
                <w:b/>
                <w:lang w:val="ru-RU"/>
              </w:rPr>
              <w:t>или эквивалент</w:t>
            </w:r>
            <w:r w:rsidR="00714579">
              <w:rPr>
                <w:rFonts w:ascii="Times New Roman" w:eastAsia="DengXian" w:hAnsi="Times New Roman" w:cs="Times New Roman"/>
                <w:bCs/>
                <w:lang w:val="ru-RU"/>
              </w:rPr>
              <w:t xml:space="preserve"> / </w:t>
            </w:r>
            <w:r w:rsidRPr="00F43712">
              <w:rPr>
                <w:rFonts w:ascii="Times New Roman" w:eastAsia="DengXian" w:hAnsi="Times New Roman" w:cs="Times New Roman"/>
                <w:b/>
                <w:bCs/>
                <w:noProof/>
                <w:lang w:val="ru-RU"/>
              </w:rPr>
              <w:t>Количестве:</w:t>
            </w:r>
            <w:r w:rsidRPr="0015126C">
              <w:rPr>
                <w:rFonts w:ascii="Times New Roman" w:eastAsia="DengXian" w:hAnsi="Times New Roman" w:cs="Times New Roman"/>
                <w:noProof/>
                <w:lang w:val="ru-RU"/>
              </w:rPr>
              <w:t xml:space="preserve"> </w:t>
            </w:r>
            <w:r>
              <w:rPr>
                <w:rFonts w:ascii="Times New Roman" w:eastAsia="DengXian" w:hAnsi="Times New Roman" w:cs="Times New Roman"/>
                <w:noProof/>
                <w:lang w:val="ru-RU"/>
              </w:rPr>
              <w:t>4</w:t>
            </w:r>
            <w:r w:rsidRPr="0015126C">
              <w:rPr>
                <w:rFonts w:ascii="Times New Roman" w:eastAsia="DengXian" w:hAnsi="Times New Roman" w:cs="Times New Roman"/>
                <w:noProof/>
                <w:lang w:val="ru-RU"/>
              </w:rPr>
              <w:t xml:space="preserve"> шт.</w:t>
            </w:r>
          </w:p>
          <w:p w14:paraId="3075F0A7" w14:textId="083A015C" w:rsidR="000B42A9" w:rsidRPr="0015126C" w:rsidRDefault="000B42A9" w:rsidP="00EE0525">
            <w:pPr>
              <w:spacing w:after="0" w:line="240" w:lineRule="auto"/>
              <w:rPr>
                <w:rFonts w:ascii="Times New Roman" w:eastAsia="DengXian" w:hAnsi="Times New Roman" w:cs="Times New Roman"/>
                <w:lang w:val="ru-RU"/>
              </w:rPr>
            </w:pPr>
            <w:r>
              <w:rPr>
                <w:rFonts w:ascii="Times New Roman" w:eastAsia="DengXian" w:hAnsi="Times New Roman" w:cs="Times New Roman"/>
                <w:noProof/>
                <w:lang w:val="ru-RU"/>
              </w:rPr>
              <w:drawing>
                <wp:inline distT="0" distB="0" distL="0" distR="0" wp14:anchorId="3E804AD9" wp14:editId="74CB0F33">
                  <wp:extent cx="2854918" cy="1907761"/>
                  <wp:effectExtent l="0" t="0" r="3175" b="0"/>
                  <wp:docPr id="134212838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761" b="184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5595" cy="19082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42A9" w:rsidRPr="00714579" w14:paraId="2C4E5546" w14:textId="77777777" w:rsidTr="00EE0525">
        <w:trPr>
          <w:trHeight w:val="699"/>
        </w:trPr>
        <w:tc>
          <w:tcPr>
            <w:tcW w:w="540" w:type="dxa"/>
          </w:tcPr>
          <w:p w14:paraId="78305513" w14:textId="7CA36E3D" w:rsidR="000B42A9" w:rsidRPr="0015126C" w:rsidRDefault="00F43712" w:rsidP="00EE0525">
            <w:pPr>
              <w:spacing w:after="0" w:line="240" w:lineRule="auto"/>
              <w:rPr>
                <w:rFonts w:ascii="Times New Roman" w:eastAsia="DengXian" w:hAnsi="Times New Roman" w:cs="Times New Roman"/>
                <w:lang w:val="ru-RU"/>
              </w:rPr>
            </w:pPr>
            <w:r>
              <w:rPr>
                <w:rFonts w:ascii="Times New Roman" w:eastAsia="DengXian" w:hAnsi="Times New Roman" w:cs="Times New Roman"/>
                <w:lang w:val="ru-RU"/>
              </w:rPr>
              <w:t>4</w:t>
            </w:r>
          </w:p>
        </w:tc>
        <w:tc>
          <w:tcPr>
            <w:tcW w:w="2716" w:type="dxa"/>
          </w:tcPr>
          <w:p w14:paraId="713CA89B" w14:textId="77777777" w:rsidR="000B42A9" w:rsidRPr="0015126C" w:rsidRDefault="000B42A9" w:rsidP="00EE0525">
            <w:pPr>
              <w:spacing w:after="0" w:line="240" w:lineRule="auto"/>
              <w:rPr>
                <w:rFonts w:ascii="Times New Roman" w:eastAsia="DengXian" w:hAnsi="Times New Roman" w:cs="Times New Roman"/>
                <w:highlight w:val="yellow"/>
                <w:lang w:val="ru-RU"/>
              </w:rPr>
            </w:pPr>
            <w:r w:rsidRPr="0015126C">
              <w:rPr>
                <w:rFonts w:ascii="Times New Roman" w:eastAsia="DengXian" w:hAnsi="Times New Roman" w:cs="Times New Roman"/>
                <w:lang w:val="ru-RU"/>
              </w:rPr>
              <w:t>Требования к поставляемым товарам</w:t>
            </w:r>
          </w:p>
        </w:tc>
        <w:tc>
          <w:tcPr>
            <w:tcW w:w="6266" w:type="dxa"/>
          </w:tcPr>
          <w:p w14:paraId="76E7CF91" w14:textId="24EAF111" w:rsidR="00F43712" w:rsidRPr="00F43712" w:rsidRDefault="00F43712" w:rsidP="000B42A9">
            <w:pPr>
              <w:spacing w:after="0" w:line="240" w:lineRule="auto"/>
              <w:rPr>
                <w:rFonts w:ascii="Times New Roman" w:eastAsia="DengXian" w:hAnsi="Times New Roman" w:cs="Times New Roman"/>
                <w:b/>
                <w:bCs/>
                <w:lang w:val="ru-RU"/>
              </w:rPr>
            </w:pPr>
            <w:r w:rsidRPr="00090CDD">
              <w:rPr>
                <w:rFonts w:ascii="Times New Roman" w:eastAsia="DengXian" w:hAnsi="Times New Roman" w:cs="Times New Roman"/>
                <w:b/>
                <w:bCs/>
                <w:lang w:val="ru-RU"/>
              </w:rPr>
              <w:t>Технические характеристики:</w:t>
            </w:r>
          </w:p>
          <w:p w14:paraId="319ABF14" w14:textId="18C5CA1F" w:rsidR="000B42A9" w:rsidRPr="000B42A9" w:rsidRDefault="000B42A9" w:rsidP="000B42A9">
            <w:pPr>
              <w:spacing w:after="0" w:line="240" w:lineRule="auto"/>
              <w:rPr>
                <w:rFonts w:ascii="Times New Roman" w:eastAsia="DengXian" w:hAnsi="Times New Roman" w:cs="Times New Roman"/>
                <w:lang w:val="ru-RU"/>
              </w:rPr>
            </w:pPr>
            <w:r w:rsidRPr="000B42A9">
              <w:rPr>
                <w:rFonts w:ascii="Times New Roman" w:eastAsia="DengXian" w:hAnsi="Times New Roman" w:cs="Times New Roman"/>
                <w:lang w:val="ru-RU"/>
              </w:rPr>
              <w:t>- Объём всасываемого воздуха за один рабочий ход, см</w:t>
            </w:r>
            <w:r w:rsidRPr="000B42A9">
              <w:rPr>
                <w:rFonts w:ascii="Times New Roman" w:eastAsia="DengXian" w:hAnsi="Times New Roman" w:cs="Times New Roman"/>
                <w:vertAlign w:val="superscript"/>
                <w:lang w:val="ru-RU"/>
              </w:rPr>
              <w:t>3</w:t>
            </w:r>
            <w:r w:rsidRPr="000B42A9">
              <w:rPr>
                <w:rFonts w:ascii="Times New Roman" w:eastAsia="DengXian" w:hAnsi="Times New Roman" w:cs="Times New Roman"/>
                <w:lang w:val="ru-RU"/>
              </w:rPr>
              <w:t>100 ± 5</w:t>
            </w:r>
          </w:p>
          <w:p w14:paraId="48199E3B" w14:textId="77777777" w:rsidR="000B42A9" w:rsidRPr="000B42A9" w:rsidRDefault="000B42A9" w:rsidP="000B42A9">
            <w:pPr>
              <w:spacing w:after="0" w:line="240" w:lineRule="auto"/>
              <w:rPr>
                <w:rFonts w:ascii="Times New Roman" w:eastAsia="DengXian" w:hAnsi="Times New Roman" w:cs="Times New Roman"/>
                <w:lang w:val="ru-RU"/>
              </w:rPr>
            </w:pPr>
            <w:r w:rsidRPr="000B42A9">
              <w:rPr>
                <w:rFonts w:ascii="Times New Roman" w:eastAsia="DengXian" w:hAnsi="Times New Roman" w:cs="Times New Roman"/>
                <w:lang w:val="ru-RU"/>
              </w:rPr>
              <w:t>- Объём всасываемого воздуха за 1 мин. при сжатом сильфоне и заглушенном отверстии для подключения трубки, определяющий герметичность аспиратора, см</w:t>
            </w:r>
            <w:r w:rsidRPr="000B42A9">
              <w:rPr>
                <w:rFonts w:ascii="Times New Roman" w:eastAsia="DengXian" w:hAnsi="Times New Roman" w:cs="Times New Roman"/>
                <w:vertAlign w:val="superscript"/>
                <w:lang w:val="ru-RU"/>
              </w:rPr>
              <w:t>3</w:t>
            </w:r>
            <w:r w:rsidRPr="000B42A9">
              <w:rPr>
                <w:rFonts w:ascii="Times New Roman" w:eastAsia="DengXian" w:hAnsi="Times New Roman" w:cs="Times New Roman"/>
                <w:lang w:val="ru-RU"/>
              </w:rPr>
              <w:t>, не более3</w:t>
            </w:r>
          </w:p>
          <w:p w14:paraId="1816A3D2" w14:textId="47B88789" w:rsidR="000B42A9" w:rsidRPr="000B42A9" w:rsidRDefault="000B42A9" w:rsidP="000B42A9">
            <w:pPr>
              <w:spacing w:after="0" w:line="240" w:lineRule="auto"/>
              <w:rPr>
                <w:rFonts w:ascii="Times New Roman" w:eastAsia="DengXian" w:hAnsi="Times New Roman" w:cs="Times New Roman"/>
                <w:lang w:val="ru-RU"/>
              </w:rPr>
            </w:pPr>
            <w:r w:rsidRPr="000B42A9">
              <w:rPr>
                <w:rFonts w:ascii="Times New Roman" w:eastAsia="DengXian" w:hAnsi="Times New Roman" w:cs="Times New Roman"/>
                <w:lang w:val="ru-RU"/>
              </w:rPr>
              <w:t>- Габаритные размеры, мм, не более: высота 90 ± 5мм, длина 155 ± 5 мм, ширина 56 ± 2мм;</w:t>
            </w:r>
          </w:p>
          <w:p w14:paraId="23CA8B4A" w14:textId="31B591A2" w:rsidR="000B42A9" w:rsidRPr="0015126C" w:rsidRDefault="000B42A9" w:rsidP="000B42A9">
            <w:pPr>
              <w:spacing w:after="0" w:line="240" w:lineRule="auto"/>
              <w:rPr>
                <w:rFonts w:ascii="Times New Roman" w:eastAsia="DengXian" w:hAnsi="Times New Roman" w:cs="Times New Roman"/>
                <w:lang w:val="ru-RU"/>
              </w:rPr>
            </w:pPr>
            <w:r w:rsidRPr="000B42A9">
              <w:rPr>
                <w:rFonts w:ascii="Times New Roman" w:eastAsia="DengXian" w:hAnsi="Times New Roman" w:cs="Times New Roman"/>
                <w:lang w:val="ru-RU"/>
              </w:rPr>
              <w:t>- Масса без чехла, кг, не более0,31Масса с чехлом, кг, не более0,38</w:t>
            </w:r>
          </w:p>
        </w:tc>
      </w:tr>
      <w:tr w:rsidR="000B42A9" w:rsidRPr="0015126C" w14:paraId="6327FA8D" w14:textId="77777777" w:rsidTr="00EE0525">
        <w:tc>
          <w:tcPr>
            <w:tcW w:w="540" w:type="dxa"/>
          </w:tcPr>
          <w:p w14:paraId="542A2B88" w14:textId="4F9B2F43" w:rsidR="000B42A9" w:rsidRPr="0015126C" w:rsidRDefault="00F43712" w:rsidP="00EE0525">
            <w:pPr>
              <w:spacing w:after="0" w:line="240" w:lineRule="auto"/>
              <w:rPr>
                <w:rFonts w:ascii="Times New Roman" w:eastAsia="DengXian" w:hAnsi="Times New Roman" w:cs="Times New Roman"/>
                <w:lang w:val="ru-RU"/>
              </w:rPr>
            </w:pPr>
            <w:r>
              <w:rPr>
                <w:rFonts w:ascii="Times New Roman" w:eastAsia="DengXian" w:hAnsi="Times New Roman" w:cs="Times New Roman"/>
                <w:lang w:val="ru-RU"/>
              </w:rPr>
              <w:t>5</w:t>
            </w:r>
          </w:p>
        </w:tc>
        <w:tc>
          <w:tcPr>
            <w:tcW w:w="2716" w:type="dxa"/>
          </w:tcPr>
          <w:p w14:paraId="70D4D6B9" w14:textId="77777777" w:rsidR="000B42A9" w:rsidRPr="0015126C" w:rsidRDefault="000B42A9" w:rsidP="00EE0525">
            <w:pPr>
              <w:spacing w:after="0" w:line="240" w:lineRule="auto"/>
              <w:rPr>
                <w:rFonts w:ascii="Times New Roman" w:eastAsia="DengXian" w:hAnsi="Times New Roman" w:cs="Times New Roman"/>
                <w:lang w:val="ru-RU"/>
              </w:rPr>
            </w:pPr>
            <w:r w:rsidRPr="0015126C">
              <w:rPr>
                <w:rFonts w:ascii="Times New Roman" w:eastAsia="DengXian" w:hAnsi="Times New Roman" w:cs="Times New Roman"/>
                <w:lang w:val="ru-RU"/>
              </w:rPr>
              <w:t xml:space="preserve">Порядок сдачи и приемки товаров </w:t>
            </w:r>
          </w:p>
        </w:tc>
        <w:tc>
          <w:tcPr>
            <w:tcW w:w="6266" w:type="dxa"/>
          </w:tcPr>
          <w:p w14:paraId="303E5AA3" w14:textId="5BF830DB" w:rsidR="000B42A9" w:rsidRPr="0015126C" w:rsidRDefault="000B42A9" w:rsidP="00EE0525">
            <w:pPr>
              <w:spacing w:after="0" w:line="240" w:lineRule="auto"/>
              <w:rPr>
                <w:rFonts w:ascii="Times New Roman" w:eastAsia="DengXian" w:hAnsi="Times New Roman" w:cs="Times New Roman"/>
                <w:lang w:val="ru-RU"/>
              </w:rPr>
            </w:pPr>
            <w:r w:rsidRPr="000B42A9">
              <w:rPr>
                <w:rFonts w:ascii="Times New Roman" w:hAnsi="Times New Roman" w:cs="Times New Roman"/>
                <w:color w:val="000000"/>
                <w:lang w:val="ru-RU"/>
              </w:rPr>
              <w:t xml:space="preserve">Аспиратор АМ-5 (химический </w:t>
            </w:r>
            <w:proofErr w:type="spellStart"/>
            <w:r w:rsidRPr="000B42A9">
              <w:rPr>
                <w:rFonts w:ascii="Times New Roman" w:hAnsi="Times New Roman" w:cs="Times New Roman"/>
                <w:color w:val="000000"/>
                <w:lang w:val="ru-RU"/>
              </w:rPr>
              <w:t>газоопределитель</w:t>
            </w:r>
            <w:proofErr w:type="spellEnd"/>
            <w:r w:rsidRPr="000B42A9">
              <w:rPr>
                <w:rFonts w:ascii="Times New Roman" w:hAnsi="Times New Roman" w:cs="Times New Roman"/>
                <w:color w:val="000000"/>
                <w:lang w:val="ru-RU"/>
              </w:rPr>
              <w:t xml:space="preserve">) </w:t>
            </w:r>
            <w:r w:rsidRPr="0015126C">
              <w:rPr>
                <w:rFonts w:ascii="Times New Roman" w:eastAsia="DengXian" w:hAnsi="Times New Roman" w:cs="Times New Roman"/>
                <w:lang w:val="ru-RU"/>
              </w:rPr>
              <w:t>предоставляются заказчику в следующем виде: должен быть упакован в картонную упаковку и защищен от механических повреждений. Товар должен соответствовать техническим характеристикам.</w:t>
            </w:r>
          </w:p>
        </w:tc>
      </w:tr>
      <w:tr w:rsidR="000B42A9" w:rsidRPr="0015126C" w14:paraId="267C1882" w14:textId="77777777" w:rsidTr="00EE0525">
        <w:tc>
          <w:tcPr>
            <w:tcW w:w="540" w:type="dxa"/>
          </w:tcPr>
          <w:p w14:paraId="0FC3DD2D" w14:textId="7C430BD2" w:rsidR="000B42A9" w:rsidRPr="0015126C" w:rsidRDefault="00F43712" w:rsidP="00EE0525">
            <w:pPr>
              <w:spacing w:after="0" w:line="240" w:lineRule="auto"/>
              <w:rPr>
                <w:rFonts w:ascii="Times New Roman" w:eastAsia="DengXian" w:hAnsi="Times New Roman" w:cs="Times New Roman"/>
                <w:lang w:val="ru-RU"/>
              </w:rPr>
            </w:pPr>
            <w:r>
              <w:rPr>
                <w:rFonts w:ascii="Times New Roman" w:eastAsia="DengXian" w:hAnsi="Times New Roman" w:cs="Times New Roman"/>
                <w:lang w:val="ru-RU"/>
              </w:rPr>
              <w:t>6</w:t>
            </w:r>
          </w:p>
        </w:tc>
        <w:tc>
          <w:tcPr>
            <w:tcW w:w="2716" w:type="dxa"/>
          </w:tcPr>
          <w:p w14:paraId="6808B4AD" w14:textId="77777777" w:rsidR="000B42A9" w:rsidRPr="0015126C" w:rsidRDefault="000B42A9" w:rsidP="00EE0525">
            <w:pPr>
              <w:spacing w:after="0" w:line="240" w:lineRule="auto"/>
              <w:rPr>
                <w:rFonts w:ascii="Times New Roman" w:eastAsia="DengXian" w:hAnsi="Times New Roman" w:cs="Times New Roman"/>
                <w:lang w:val="ru-RU"/>
              </w:rPr>
            </w:pPr>
            <w:r w:rsidRPr="0015126C">
              <w:rPr>
                <w:rFonts w:ascii="Times New Roman" w:eastAsia="DengXian" w:hAnsi="Times New Roman" w:cs="Times New Roman"/>
                <w:lang w:val="ru-RU"/>
              </w:rPr>
              <w:t>Требование по передаче заказчику технических и иных документов по завершению и сдаче работ</w:t>
            </w:r>
          </w:p>
        </w:tc>
        <w:tc>
          <w:tcPr>
            <w:tcW w:w="6266" w:type="dxa"/>
          </w:tcPr>
          <w:p w14:paraId="31084CEE" w14:textId="25249924" w:rsidR="000B42A9" w:rsidRPr="0015126C" w:rsidRDefault="00936E89" w:rsidP="00EE0525">
            <w:pPr>
              <w:spacing w:after="0" w:line="240" w:lineRule="auto"/>
              <w:rPr>
                <w:rFonts w:ascii="Times New Roman" w:eastAsia="DengXian" w:hAnsi="Times New Roman" w:cs="Times New Roman"/>
                <w:lang w:val="ru-RU"/>
              </w:rPr>
            </w:pPr>
            <w:r>
              <w:rPr>
                <w:rFonts w:ascii="Times New Roman" w:eastAsia="DengXian" w:hAnsi="Times New Roman" w:cs="Times New Roman"/>
                <w:lang w:val="ru-RU"/>
              </w:rPr>
              <w:t>Р</w:t>
            </w:r>
            <w:r w:rsidR="000B42A9" w:rsidRPr="0015126C">
              <w:rPr>
                <w:rFonts w:ascii="Times New Roman" w:eastAsia="DengXian" w:hAnsi="Times New Roman" w:cs="Times New Roman"/>
                <w:lang w:val="ru-RU"/>
              </w:rPr>
              <w:t>уководство по эксплуатации.</w:t>
            </w:r>
          </w:p>
        </w:tc>
      </w:tr>
      <w:tr w:rsidR="000B42A9" w:rsidRPr="00714579" w14:paraId="413E9243" w14:textId="77777777" w:rsidTr="00EE0525">
        <w:tc>
          <w:tcPr>
            <w:tcW w:w="540" w:type="dxa"/>
          </w:tcPr>
          <w:p w14:paraId="01C50919" w14:textId="55397837" w:rsidR="000B42A9" w:rsidRPr="0015126C" w:rsidRDefault="00F43712" w:rsidP="00EE0525">
            <w:pPr>
              <w:spacing w:after="0" w:line="240" w:lineRule="auto"/>
              <w:rPr>
                <w:rFonts w:ascii="Times New Roman" w:eastAsia="DengXian" w:hAnsi="Times New Roman" w:cs="Times New Roman"/>
                <w:lang w:val="ru-RU"/>
              </w:rPr>
            </w:pPr>
            <w:r>
              <w:rPr>
                <w:rFonts w:ascii="Times New Roman" w:eastAsia="DengXian" w:hAnsi="Times New Roman" w:cs="Times New Roman"/>
                <w:lang w:val="ru-RU"/>
              </w:rPr>
              <w:t>7</w:t>
            </w:r>
          </w:p>
        </w:tc>
        <w:tc>
          <w:tcPr>
            <w:tcW w:w="2716" w:type="dxa"/>
          </w:tcPr>
          <w:p w14:paraId="7EFABDB3" w14:textId="77777777" w:rsidR="000B42A9" w:rsidRPr="0015126C" w:rsidRDefault="000B42A9" w:rsidP="00EE0525">
            <w:pPr>
              <w:spacing w:after="0" w:line="240" w:lineRule="auto"/>
              <w:rPr>
                <w:rFonts w:ascii="Times New Roman" w:eastAsia="DengXian" w:hAnsi="Times New Roman" w:cs="Times New Roman"/>
                <w:lang w:val="ru-RU"/>
              </w:rPr>
            </w:pPr>
            <w:r w:rsidRPr="0015126C">
              <w:rPr>
                <w:rFonts w:ascii="Times New Roman" w:eastAsia="DengXian" w:hAnsi="Times New Roman" w:cs="Times New Roman"/>
                <w:lang w:val="ru-RU"/>
              </w:rPr>
              <w:t xml:space="preserve">Гарантийные обязательства </w:t>
            </w:r>
          </w:p>
        </w:tc>
        <w:tc>
          <w:tcPr>
            <w:tcW w:w="6266" w:type="dxa"/>
          </w:tcPr>
          <w:p w14:paraId="744C7004" w14:textId="77777777" w:rsidR="000B42A9" w:rsidRPr="0015126C" w:rsidRDefault="000B42A9" w:rsidP="00EE0525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lang w:val="ru-RU"/>
              </w:rPr>
            </w:pPr>
            <w:r w:rsidRPr="0015126C">
              <w:rPr>
                <w:rFonts w:ascii="Times New Roman" w:eastAsia="DengXian" w:hAnsi="Times New Roman" w:cs="Times New Roman"/>
                <w:lang w:val="ru-RU"/>
              </w:rPr>
              <w:t>Гарантия на товар – 12 месяцев.</w:t>
            </w:r>
          </w:p>
          <w:p w14:paraId="33724144" w14:textId="77777777" w:rsidR="000B42A9" w:rsidRPr="0015126C" w:rsidRDefault="000B42A9" w:rsidP="00EE0525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lang w:val="ru-RU"/>
              </w:rPr>
            </w:pPr>
            <w:r w:rsidRPr="0015126C">
              <w:rPr>
                <w:rFonts w:ascii="Times New Roman" w:eastAsia="DengXian" w:hAnsi="Times New Roman" w:cs="Times New Roman"/>
                <w:lang w:val="ru-RU"/>
              </w:rPr>
              <w:t xml:space="preserve">Обмен или возврат товара производится в течение 30 дней со дня получения товара. </w:t>
            </w:r>
          </w:p>
        </w:tc>
      </w:tr>
    </w:tbl>
    <w:p w14:paraId="187DF5E6" w14:textId="77777777" w:rsidR="000B42A9" w:rsidRPr="0015126C" w:rsidRDefault="000B42A9" w:rsidP="000B42A9">
      <w:pPr>
        <w:tabs>
          <w:tab w:val="left" w:pos="4220"/>
          <w:tab w:val="right" w:pos="9496"/>
        </w:tabs>
        <w:spacing w:after="0" w:line="240" w:lineRule="auto"/>
        <w:rPr>
          <w:rFonts w:ascii="Times New Roman" w:eastAsia="DengXian" w:hAnsi="Times New Roman" w:cs="Times New Roman"/>
          <w:b/>
          <w:lang w:val="ru-RU"/>
        </w:rPr>
      </w:pPr>
      <w:r w:rsidRPr="0015126C">
        <w:rPr>
          <w:rFonts w:ascii="Times New Roman" w:eastAsia="DengXian" w:hAnsi="Times New Roman" w:cs="Times New Roman"/>
          <w:b/>
          <w:lang w:val="ru-RU"/>
        </w:rPr>
        <w:tab/>
      </w:r>
    </w:p>
    <w:p w14:paraId="65917140" w14:textId="77777777" w:rsidR="000B42A9" w:rsidRPr="0015126C" w:rsidRDefault="000B42A9" w:rsidP="000B42A9">
      <w:pPr>
        <w:rPr>
          <w:rFonts w:ascii="Times New Roman" w:hAnsi="Times New Roman" w:cs="Times New Roman"/>
          <w:lang w:val="ru-RU"/>
        </w:rPr>
      </w:pPr>
    </w:p>
    <w:p w14:paraId="17B28369" w14:textId="77777777" w:rsidR="000B42A9" w:rsidRPr="0015126C" w:rsidRDefault="000B42A9" w:rsidP="000B42A9">
      <w:pPr>
        <w:rPr>
          <w:rFonts w:ascii="Times New Roman" w:hAnsi="Times New Roman" w:cs="Times New Roman"/>
          <w:lang w:val="ru-RU"/>
        </w:rPr>
      </w:pPr>
    </w:p>
    <w:p w14:paraId="17D20154" w14:textId="77777777" w:rsidR="000B42A9" w:rsidRPr="000B42A9" w:rsidRDefault="000B42A9">
      <w:pPr>
        <w:rPr>
          <w:lang w:val="ru-RU"/>
        </w:rPr>
      </w:pPr>
    </w:p>
    <w:sectPr w:rsidR="000B42A9" w:rsidRPr="000B42A9" w:rsidSect="000B42A9">
      <w:footerReference w:type="default" r:id="rId7"/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0D8FA" w14:textId="77777777" w:rsidR="0002114F" w:rsidRDefault="0002114F">
      <w:pPr>
        <w:spacing w:after="0" w:line="240" w:lineRule="auto"/>
      </w:pPr>
      <w:r>
        <w:separator/>
      </w:r>
    </w:p>
  </w:endnote>
  <w:endnote w:type="continuationSeparator" w:id="0">
    <w:p w14:paraId="58D1C3A4" w14:textId="77777777" w:rsidR="0002114F" w:rsidRDefault="00021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38036111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13222A9" w14:textId="77777777" w:rsidR="000B42A9" w:rsidRPr="0095535A" w:rsidRDefault="000B42A9">
            <w:pPr>
              <w:pStyle w:val="1"/>
              <w:jc w:val="right"/>
              <w:rPr>
                <w:rFonts w:ascii="Times New Roman" w:hAnsi="Times New Roman" w:cs="Times New Roman"/>
              </w:rPr>
            </w:pPr>
            <w:r w:rsidRPr="0095535A">
              <w:rPr>
                <w:rFonts w:ascii="Times New Roman" w:hAnsi="Times New Roman" w:cs="Times New Roman"/>
              </w:rPr>
              <w:t xml:space="preserve">Страница </w:t>
            </w:r>
            <w:r w:rsidRPr="0095535A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95535A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95535A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95535A">
              <w:rPr>
                <w:rFonts w:ascii="Times New Roman" w:hAnsi="Times New Roman" w:cs="Times New Roman"/>
                <w:b/>
                <w:bCs/>
              </w:rPr>
              <w:t>2</w:t>
            </w:r>
            <w:r w:rsidRPr="0095535A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95535A">
              <w:rPr>
                <w:rFonts w:ascii="Times New Roman" w:hAnsi="Times New Roman" w:cs="Times New Roman"/>
              </w:rPr>
              <w:t xml:space="preserve"> из </w:t>
            </w:r>
            <w:r w:rsidRPr="0095535A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95535A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95535A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95535A">
              <w:rPr>
                <w:rFonts w:ascii="Times New Roman" w:hAnsi="Times New Roman" w:cs="Times New Roman"/>
                <w:b/>
                <w:bCs/>
              </w:rPr>
              <w:t>2</w:t>
            </w:r>
            <w:r w:rsidRPr="0095535A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7B685374" w14:textId="77777777" w:rsidR="000B42A9" w:rsidRPr="0095535A" w:rsidRDefault="000B42A9">
    <w:pPr>
      <w:pStyle w:val="1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3E582" w14:textId="77777777" w:rsidR="0002114F" w:rsidRDefault="0002114F">
      <w:pPr>
        <w:spacing w:after="0" w:line="240" w:lineRule="auto"/>
      </w:pPr>
      <w:r>
        <w:separator/>
      </w:r>
    </w:p>
  </w:footnote>
  <w:footnote w:type="continuationSeparator" w:id="0">
    <w:p w14:paraId="3D0765F9" w14:textId="77777777" w:rsidR="0002114F" w:rsidRDefault="000211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2A9"/>
    <w:rsid w:val="00016C03"/>
    <w:rsid w:val="0002114F"/>
    <w:rsid w:val="000B42A9"/>
    <w:rsid w:val="001625BA"/>
    <w:rsid w:val="00174BD5"/>
    <w:rsid w:val="002278D5"/>
    <w:rsid w:val="005A59E9"/>
    <w:rsid w:val="006778A3"/>
    <w:rsid w:val="00714579"/>
    <w:rsid w:val="008415E8"/>
    <w:rsid w:val="008B73C2"/>
    <w:rsid w:val="00913DE6"/>
    <w:rsid w:val="00936E89"/>
    <w:rsid w:val="00966EAF"/>
    <w:rsid w:val="009C68EC"/>
    <w:rsid w:val="00AD4F7F"/>
    <w:rsid w:val="00B70B85"/>
    <w:rsid w:val="00B9769F"/>
    <w:rsid w:val="00E727EC"/>
    <w:rsid w:val="00EA00D9"/>
    <w:rsid w:val="00F43712"/>
    <w:rsid w:val="00F9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AF632"/>
  <w15:chartTrackingRefBased/>
  <w15:docId w15:val="{084BD5FB-8692-4A17-BC27-442396B40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2A9"/>
  </w:style>
  <w:style w:type="paragraph" w:styleId="Heading1">
    <w:name w:val="heading 1"/>
    <w:basedOn w:val="Normal"/>
    <w:next w:val="Normal"/>
    <w:link w:val="Heading1Char"/>
    <w:uiPriority w:val="9"/>
    <w:qFormat/>
    <w:rsid w:val="000B42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42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42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42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42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42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42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42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42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42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42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42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42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42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42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42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42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42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42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42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42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42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42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42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42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42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42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42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42A9"/>
    <w:rPr>
      <w:b/>
      <w:bCs/>
      <w:smallCaps/>
      <w:color w:val="0F4761" w:themeColor="accent1" w:themeShade="BF"/>
      <w:spacing w:val="5"/>
    </w:rPr>
  </w:style>
  <w:style w:type="paragraph" w:customStyle="1" w:styleId="1">
    <w:name w:val="Нижний колонтитул1"/>
    <w:basedOn w:val="Normal"/>
    <w:next w:val="Footer"/>
    <w:link w:val="a"/>
    <w:uiPriority w:val="99"/>
    <w:unhideWhenUsed/>
    <w:rsid w:val="000B42A9"/>
    <w:pPr>
      <w:tabs>
        <w:tab w:val="center" w:pos="4844"/>
        <w:tab w:val="right" w:pos="9689"/>
      </w:tabs>
      <w:spacing w:after="0" w:line="240" w:lineRule="auto"/>
    </w:pPr>
    <w:rPr>
      <w:lang w:val="ru-RU"/>
    </w:rPr>
  </w:style>
  <w:style w:type="character" w:customStyle="1" w:styleId="a">
    <w:name w:val="Нижний колонтитул Знак"/>
    <w:basedOn w:val="DefaultParagraphFont"/>
    <w:link w:val="1"/>
    <w:uiPriority w:val="99"/>
    <w:rsid w:val="000B42A9"/>
    <w:rPr>
      <w:lang w:val="ru-RU"/>
    </w:rPr>
  </w:style>
  <w:style w:type="table" w:styleId="TableGrid">
    <w:name w:val="Table Grid"/>
    <w:basedOn w:val="TableNormal"/>
    <w:uiPriority w:val="39"/>
    <w:rsid w:val="000B42A9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semiHidden/>
    <w:unhideWhenUsed/>
    <w:rsid w:val="000B42A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B42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204</Words>
  <Characters>1312</Characters>
  <Application>Microsoft Office Word</Application>
  <DocSecurity>0</DocSecurity>
  <Lines>69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Talant Makilov</dc:creator>
  <cp:keywords/>
  <dc:description/>
  <cp:lastModifiedBy>Erik Jumabaev</cp:lastModifiedBy>
  <cp:revision>3</cp:revision>
  <cp:lastPrinted>2026-07-14T04:32:00Z</cp:lastPrinted>
  <dcterms:created xsi:type="dcterms:W3CDTF">2026-08-28T07:58:00Z</dcterms:created>
  <dcterms:modified xsi:type="dcterms:W3CDTF">2026-08-28T08:12:00Z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2026-07-13T04:31:08Z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852c5597-9029-43c0-93e5-0d5dc10055b7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